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6E" w:rsidRPr="009D7D6E" w:rsidRDefault="009D7D6E" w:rsidP="009D7D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Часто задаваемые вопросы</w:t>
      </w:r>
    </w:p>
    <w:p w:rsidR="009D7D6E" w:rsidRDefault="009D7D6E" w:rsidP="00BA1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45" w:rsidRDefault="00CE4045" w:rsidP="00CE40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попасть на обслуживание в учреждение?</w:t>
      </w:r>
    </w:p>
    <w:p w:rsidR="00CE4045" w:rsidRDefault="00CE4045" w:rsidP="00CE4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приема в стационарное учреждение необходимо обратиться в Центр</w:t>
      </w:r>
      <w:r w:rsidRPr="00EF0FF6">
        <w:t xml:space="preserve"> </w:t>
      </w:r>
      <w:r w:rsidRP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по месту жительства с целью формирования пакета документов и получения путевки комитета социального обеспечения, материнства и детства Курской области.</w:t>
      </w:r>
    </w:p>
    <w:p w:rsidR="00B440B3" w:rsidRDefault="00B440B3" w:rsidP="00CE4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B3" w:rsidRDefault="00B440B3" w:rsidP="00B440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категории граждан принимаются в учреждение? </w:t>
      </w:r>
    </w:p>
    <w:p w:rsidR="00B440B3" w:rsidRPr="00B440B3" w:rsidRDefault="00B440B3" w:rsidP="00B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B4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принимаются ветераны войны и труда, а также граждане в возрасте старше 18 лет, в том числе инвалиды, признанные нуждающимися в предоставлении социальных услуг в стационарной форме социального обслуживания в порядке, установленном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</w:t>
      </w:r>
      <w:r w:rsidRPr="00B44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отказано, в том числе временно, в предоставлении социальных услуг в стационарной форме социального обслуживания в связи с наличием медицинских противопоказаний, Перечень которых, утвержден Министерством здравоохранения Российской Федерации.</w:t>
      </w:r>
    </w:p>
    <w:p w:rsidR="00306ED6" w:rsidRDefault="00306ED6" w:rsidP="00CE4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45" w:rsidRPr="00CE4045" w:rsidRDefault="00306ED6" w:rsidP="00CE40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сдавать тест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306ED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в учреждение?</w:t>
      </w:r>
    </w:p>
    <w:p w:rsidR="00CE4045" w:rsidRDefault="00306ED6" w:rsidP="00CE4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тяжелой эпидемиологической обстановкой, связанной с </w:t>
      </w:r>
      <w:proofErr w:type="spellStart"/>
      <w:r w:rsid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введены дополнительные условия для приема граждан в стационарные учреждения. Нуждающихся в постоянном постороннем уходе принимают на обеспечение при наличии мест в карантинном отделении дома – интерната и при предоставлении получателем социальных услуг результатов тестов</w:t>
      </w:r>
      <w:r w:rsidR="00CE4045" w:rsidRPr="002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у него положительного результата на </w:t>
      </w:r>
      <w:proofErr w:type="spellStart"/>
      <w:r w:rsid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CE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инфекцию, сделанных не позднее 3 суток до помещения в учреждение.</w:t>
      </w:r>
    </w:p>
    <w:p w:rsidR="00306ED6" w:rsidRDefault="00306ED6" w:rsidP="00CE4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D6" w:rsidRPr="007027AD" w:rsidRDefault="00306ED6" w:rsidP="007027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7AD">
        <w:rPr>
          <w:rFonts w:ascii="Times New Roman" w:hAnsi="Times New Roman" w:cs="Times New Roman"/>
          <w:sz w:val="28"/>
          <w:szCs w:val="28"/>
        </w:rPr>
        <w:t>Какова стоимость проживания в доме-интернате?</w:t>
      </w:r>
    </w:p>
    <w:p w:rsidR="00306ED6" w:rsidRPr="007027AD" w:rsidRDefault="00306ED6" w:rsidP="0070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7AD">
        <w:rPr>
          <w:rFonts w:ascii="Times New Roman" w:hAnsi="Times New Roman" w:cs="Times New Roman"/>
          <w:sz w:val="28"/>
          <w:szCs w:val="28"/>
        </w:rPr>
        <w:t xml:space="preserve">- социальные услуги предоставляются за плату или частичную плату, за исключением случаев, указанных в действующем законодательстве. </w:t>
      </w:r>
      <w:proofErr w:type="gramStart"/>
      <w:r w:rsidRPr="007027AD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определенных в соответствии с методическими рекомендациями по расчету </w:t>
      </w:r>
      <w:proofErr w:type="spellStart"/>
      <w:r w:rsidRPr="007027AD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7027AD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утвержденными постановлением Правительства Российской Федерации от 01.12.2014 г. №1285 «О расчете </w:t>
      </w:r>
      <w:proofErr w:type="spellStart"/>
      <w:r w:rsidRPr="007027AD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7027AD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услуг», и не может превышать 75 процентов среднедушевого дохода гражданина, рассчитанного в соответствии</w:t>
      </w:r>
      <w:proofErr w:type="gramEnd"/>
      <w:r w:rsidRPr="007027AD">
        <w:rPr>
          <w:rFonts w:ascii="Times New Roman" w:hAnsi="Times New Roman" w:cs="Times New Roman"/>
          <w:sz w:val="28"/>
          <w:szCs w:val="28"/>
        </w:rPr>
        <w:t xml:space="preserve"> с Правилами определения среднедушевого дохода для </w:t>
      </w:r>
      <w:r w:rsidRPr="007027AD">
        <w:rPr>
          <w:rFonts w:ascii="Times New Roman" w:hAnsi="Times New Roman" w:cs="Times New Roman"/>
          <w:sz w:val="28"/>
          <w:szCs w:val="28"/>
        </w:rPr>
        <w:lastRenderedPageBreak/>
        <w:t>предоставления социальных услуг бесплатно, утвержденными постановлением Правительства Российской Федерации от 18.10.2014 № 1075.</w:t>
      </w:r>
    </w:p>
    <w:p w:rsidR="007027AD" w:rsidRDefault="007027AD" w:rsidP="007027AD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7027AD" w:rsidRPr="00654B9C" w:rsidRDefault="007027AD" w:rsidP="007027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B9C">
        <w:rPr>
          <w:rFonts w:ascii="Times New Roman" w:hAnsi="Times New Roman" w:cs="Times New Roman"/>
          <w:sz w:val="28"/>
          <w:szCs w:val="28"/>
        </w:rPr>
        <w:t>Какие удобства предоставляет интернат?</w:t>
      </w:r>
    </w:p>
    <w:p w:rsidR="007027AD" w:rsidRPr="007027AD" w:rsidRDefault="007027AD" w:rsidP="007027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702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проживают в комнатах, в которых имеются кровать, шкаф, стул, прикроватная тумбочка. В каждом отделении есть комната отдыха, оборудованная мягкой мебелью, телевизором и холодильником.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в учреждении имеется </w:t>
      </w:r>
      <w:r w:rsidRPr="0070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столовая, в которой осуществляется 4-х разовое комплексное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библиотека, прачечная для стирки и сушки белья.</w:t>
      </w:r>
    </w:p>
    <w:p w:rsidR="009D7D6E" w:rsidRDefault="009D7D6E" w:rsidP="00BA1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7D6E" w:rsidSect="00B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422"/>
    <w:multiLevelType w:val="hybridMultilevel"/>
    <w:tmpl w:val="BDE6A50C"/>
    <w:lvl w:ilvl="0" w:tplc="F1BEB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27511"/>
    <w:multiLevelType w:val="hybridMultilevel"/>
    <w:tmpl w:val="B2643D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67"/>
    <w:rsid w:val="00002B7E"/>
    <w:rsid w:val="00006D3B"/>
    <w:rsid w:val="00052C71"/>
    <w:rsid w:val="00165E24"/>
    <w:rsid w:val="00201E84"/>
    <w:rsid w:val="00306ED6"/>
    <w:rsid w:val="003F0784"/>
    <w:rsid w:val="00535C8F"/>
    <w:rsid w:val="007027AD"/>
    <w:rsid w:val="008B7FD2"/>
    <w:rsid w:val="00991967"/>
    <w:rsid w:val="009D7D6E"/>
    <w:rsid w:val="00A42825"/>
    <w:rsid w:val="00A652C1"/>
    <w:rsid w:val="00A70564"/>
    <w:rsid w:val="00AD5895"/>
    <w:rsid w:val="00B440B3"/>
    <w:rsid w:val="00B46907"/>
    <w:rsid w:val="00BA1C9E"/>
    <w:rsid w:val="00C11C70"/>
    <w:rsid w:val="00C550C8"/>
    <w:rsid w:val="00CB0F5C"/>
    <w:rsid w:val="00CE4045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D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40B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D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40B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Пользователь_02</dc:creator>
  <cp:lastModifiedBy>user03</cp:lastModifiedBy>
  <cp:revision>10</cp:revision>
  <cp:lastPrinted>2020-12-27T14:59:00Z</cp:lastPrinted>
  <dcterms:created xsi:type="dcterms:W3CDTF">2020-10-14T08:08:00Z</dcterms:created>
  <dcterms:modified xsi:type="dcterms:W3CDTF">2021-02-10T04:43:00Z</dcterms:modified>
</cp:coreProperties>
</file>